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5D5DE7" w:rsidRDefault="005D5DE7">
      <w:pPr>
        <w:rPr>
          <w:rFonts w:cs="Times New Roman"/>
          <w:sz w:val="36"/>
        </w:rPr>
      </w:pPr>
      <w:r w:rsidRPr="005D5DE7">
        <w:rPr>
          <w:rFonts w:cs="Times New Roman"/>
          <w:sz w:val="36"/>
        </w:rPr>
        <w:t>BBC NEWS</w:t>
      </w:r>
    </w:p>
    <w:p w:rsidR="005D5DE7" w:rsidRPr="005D5DE7" w:rsidRDefault="005D5DE7">
      <w:pPr>
        <w:rPr>
          <w:color w:val="0000FF"/>
        </w:rPr>
      </w:pPr>
      <w:r w:rsidRPr="005D5DE7">
        <w:rPr>
          <w:color w:val="0000FF"/>
        </w:rPr>
        <w:t>April 12, 2025</w:t>
      </w:r>
    </w:p>
    <w:p w:rsidR="005D5DE7" w:rsidRPr="005D5DE7" w:rsidRDefault="005D5DE7"/>
    <w:p w:rsidR="005D5DE7" w:rsidRPr="005D5DE7" w:rsidRDefault="005D5DE7"/>
    <w:p w:rsidR="005D5DE7" w:rsidRPr="005D5DE7" w:rsidRDefault="005D5DE7" w:rsidP="005D5DE7">
      <w:r w:rsidRPr="005D5DE7">
        <w:t>BBC News with Sue Montgomery.</w:t>
      </w:r>
    </w:p>
    <w:p w:rsidR="005D5DE7" w:rsidRPr="005D5DE7" w:rsidRDefault="005D5DE7" w:rsidP="005D5DE7"/>
    <w:p w:rsidR="005D5DE7" w:rsidRPr="005D5DE7" w:rsidRDefault="005D5DE7" w:rsidP="005D5DE7"/>
    <w:p w:rsidR="005D5DE7" w:rsidRPr="005D5DE7" w:rsidRDefault="005D5DE7" w:rsidP="005D5DE7">
      <w:r w:rsidRPr="005D5DE7">
        <w:t>A U.S. immigration judge has ruled that a student who led pro-Palestinian protests at Columbia University in New York last year can be deported.  The Trump administration claimed Mahmoud Khalil's activism was antisemitic.  He denies this.  Our correspondent John Sudworth explains what might happen next.</w:t>
      </w:r>
    </w:p>
    <w:p w:rsidR="005D5DE7" w:rsidRPr="005D5DE7" w:rsidRDefault="005D5DE7" w:rsidP="005D5DE7"/>
    <w:p w:rsidR="005D5DE7" w:rsidRPr="005D5DE7" w:rsidRDefault="005D5DE7" w:rsidP="005D5DE7">
      <w:r w:rsidRPr="005D5DE7">
        <w:t>Mr. Khalil will, as those immigration proceedings now continue, be able to challenge them, arguing perhaps that his removal to Syria, the place of his birth, or perhaps to Algeria, another country where he holds citizenship, would put him at risk.  But for his supporters, I think, the real hope is in the separate federal proceedings taking place in the state of New Jersey.  So this is a blow to their case.</w:t>
      </w:r>
    </w:p>
    <w:p w:rsidR="005D5DE7" w:rsidRPr="005D5DE7" w:rsidRDefault="005D5DE7" w:rsidP="005D5DE7"/>
    <w:p w:rsidR="005D5DE7" w:rsidRPr="005D5DE7" w:rsidRDefault="005D5DE7" w:rsidP="005D5DE7">
      <w:r w:rsidRPr="005D5DE7">
        <w:t>Mr. Khalil's lawyers saying that their worst fears have been borne out by today's decision, but it is far from a over.</w:t>
      </w:r>
    </w:p>
    <w:p w:rsidR="005D5DE7" w:rsidRPr="005D5DE7" w:rsidRDefault="005D5DE7" w:rsidP="005D5DE7"/>
    <w:p w:rsidR="005D5DE7" w:rsidRPr="005D5DE7" w:rsidRDefault="005D5DE7" w:rsidP="005D5DE7"/>
    <w:p w:rsidR="005D5DE7" w:rsidRPr="005D5DE7" w:rsidRDefault="005D5DE7" w:rsidP="005D5DE7">
      <w:r w:rsidRPr="005D5DE7">
        <w:t>The Israeli army says it has killed two Palestinian gunmen during an exchange of fire in southern Gaza.  The clash could mark a return to face-to-face fighting after Israel ended the cease-fire with Hamas almost a month ago.  Gary O'Donoghue reports from Jerusalem.</w:t>
      </w:r>
    </w:p>
    <w:p w:rsidR="005D5DE7" w:rsidRPr="005D5DE7" w:rsidRDefault="005D5DE7" w:rsidP="005D5DE7"/>
    <w:p w:rsidR="005D5DE7" w:rsidRPr="005D5DE7" w:rsidRDefault="005D5DE7" w:rsidP="005D5DE7">
      <w:r w:rsidRPr="005D5DE7">
        <w:t>While Israel has launched numerous airstrikes in Gaza over the past few weeks, killing more than 1,500 people, according to the Hamas-run health ministry, there's been no acknowledged direct engagement on the ground between the two sides.</w:t>
      </w:r>
    </w:p>
    <w:p w:rsidR="005D5DE7" w:rsidRPr="005D5DE7" w:rsidRDefault="005D5DE7" w:rsidP="005D5DE7"/>
    <w:p w:rsidR="005D5DE7" w:rsidRPr="005D5DE7" w:rsidRDefault="005D5DE7" w:rsidP="005D5DE7">
      <w:r w:rsidRPr="005D5DE7">
        <w:t>Now, the IDF says it came under fire from what it called "terrorists" earlier on Friday, killing two and sustaining what it termed "moderate injuries" to one of its own soldiers.</w:t>
      </w:r>
    </w:p>
    <w:p w:rsidR="005D5DE7" w:rsidRPr="005D5DE7" w:rsidRDefault="005D5DE7" w:rsidP="005D5DE7"/>
    <w:p w:rsidR="005D5DE7" w:rsidRPr="005D5DE7" w:rsidRDefault="005D5DE7" w:rsidP="005D5DE7">
      <w:r w:rsidRPr="005D5DE7">
        <w:t>A statement said a third individual from the cell was killed after being targeted by a drone.</w:t>
      </w:r>
    </w:p>
    <w:p w:rsidR="005D5DE7" w:rsidRPr="005D5DE7" w:rsidRDefault="005D5DE7" w:rsidP="005D5DE7"/>
    <w:p w:rsidR="005D5DE7" w:rsidRPr="005D5DE7" w:rsidRDefault="005D5DE7" w:rsidP="005D5DE7"/>
    <w:p w:rsidR="005D5DE7" w:rsidRPr="005D5DE7" w:rsidRDefault="005D5DE7" w:rsidP="005D5DE7">
      <w:r w:rsidRPr="005D5DE7">
        <w:t>The White House has insisted that President Trump's tariffs will make the United States richer despite the falling value of the U.S. dollar.  The currency dropped to a three-year low against the euro on Friday.  Mr. Trump says his trade policy is doing really well.</w:t>
      </w:r>
    </w:p>
    <w:p w:rsidR="005D5DE7" w:rsidRPr="005D5DE7" w:rsidRDefault="005D5DE7" w:rsidP="005D5DE7"/>
    <w:p w:rsidR="005D5DE7" w:rsidRPr="005D5DE7" w:rsidRDefault="005D5DE7" w:rsidP="005D5DE7"/>
    <w:p w:rsidR="005D5DE7" w:rsidRPr="005D5DE7" w:rsidRDefault="005D5DE7" w:rsidP="005D5DE7">
      <w:r w:rsidRPr="005D5DE7">
        <w:t>Donald Trump says he's reached a deal with five major law firms to provide free legal work on causes his administration supports.  The companies will provide services worth $600 million.  Critics accuse him of forcing the firms to abandon diversity policies.  Here's Jake Kwon.</w:t>
      </w:r>
    </w:p>
    <w:p w:rsidR="005D5DE7" w:rsidRPr="005D5DE7" w:rsidRDefault="005D5DE7" w:rsidP="005D5DE7"/>
    <w:p w:rsidR="005D5DE7" w:rsidRPr="005D5DE7" w:rsidRDefault="005D5DE7" w:rsidP="005D5DE7">
      <w:r w:rsidRPr="005D5DE7">
        <w:lastRenderedPageBreak/>
        <w:t>The firms had been threatened with executive orders terminating their federal contracts, stripping their lawyers of security clearances, and even revoking their access to federal buildings.</w:t>
      </w:r>
    </w:p>
    <w:p w:rsidR="005D5DE7" w:rsidRPr="005D5DE7" w:rsidRDefault="005D5DE7" w:rsidP="005D5DE7"/>
    <w:p w:rsidR="005D5DE7" w:rsidRPr="005D5DE7" w:rsidRDefault="005D5DE7" w:rsidP="005D5DE7">
      <w:r w:rsidRPr="005D5DE7">
        <w:t>Over the last two months, the nation's top law firms had become the latest target in Mr. Trump's effort to stop what he calls "illegal DEI discriminations."  While some firms try to fight these sanctions in court, others have cut deals with the White House instead.</w:t>
      </w:r>
    </w:p>
    <w:p w:rsidR="005D5DE7" w:rsidRPr="005D5DE7" w:rsidRDefault="005D5DE7" w:rsidP="005D5DE7"/>
    <w:p w:rsidR="005D5DE7" w:rsidRPr="005D5DE7" w:rsidRDefault="005D5DE7" w:rsidP="005D5DE7">
      <w:r w:rsidRPr="005D5DE7">
        <w:t>The White House says the firms will end their DEI preferences and take on cases representing a full political spectrum, including conservative ideals.</w:t>
      </w:r>
    </w:p>
    <w:p w:rsidR="005D5DE7" w:rsidRPr="005D5DE7" w:rsidRDefault="005D5DE7" w:rsidP="005D5DE7"/>
    <w:p w:rsidR="005D5DE7" w:rsidRPr="005D5DE7" w:rsidRDefault="005D5DE7" w:rsidP="005D5DE7"/>
    <w:p w:rsidR="005D5DE7" w:rsidRPr="005D5DE7" w:rsidRDefault="005D5DE7" w:rsidP="005D5DE7">
      <w:r w:rsidRPr="005D5DE7">
        <w:t>BBC News.</w:t>
      </w:r>
    </w:p>
    <w:p w:rsidR="005D5DE7" w:rsidRPr="005D5DE7" w:rsidRDefault="005D5DE7" w:rsidP="005D5DE7"/>
    <w:p w:rsidR="005D5DE7" w:rsidRPr="005D5DE7" w:rsidRDefault="005D5DE7" w:rsidP="005D5DE7"/>
    <w:p w:rsidR="005D5DE7" w:rsidRPr="005D5DE7" w:rsidRDefault="005D5DE7" w:rsidP="005D5DE7">
      <w:r w:rsidRPr="005D5DE7">
        <w:t>The U.S. special envoy, Steve Witkoff, has held talks with President Putin in St. Petersburg about a resolution to Russia's war in Ukraine.  There's no word so far of progress in the meeting, which comes as U.S.-led attempts to get Russia and Ukraine to agree a cease-fire have stalled.</w:t>
      </w:r>
    </w:p>
    <w:p w:rsidR="005D5DE7" w:rsidRPr="005D5DE7" w:rsidRDefault="005D5DE7" w:rsidP="005D5DE7"/>
    <w:p w:rsidR="005D5DE7" w:rsidRPr="005D5DE7" w:rsidRDefault="005D5DE7" w:rsidP="005D5DE7"/>
    <w:p w:rsidR="005D5DE7" w:rsidRPr="005D5DE7" w:rsidRDefault="005D5DE7" w:rsidP="005D5DE7">
      <w:r w:rsidRPr="005D5DE7">
        <w:t>Argentina says it will receive multi-billion dollar financial support from international institutions as part of a series of economic measures to tackle rampant inflation and stabilize the currency.  The country will receive a 12 billion financing package from the World Bank and 10 billion from the Inter-American Development Bank.  This will be added to an expected $20 billion loan from the IMF.</w:t>
      </w:r>
    </w:p>
    <w:p w:rsidR="005D5DE7" w:rsidRPr="005D5DE7" w:rsidRDefault="005D5DE7" w:rsidP="005D5DE7"/>
    <w:p w:rsidR="005D5DE7" w:rsidRPr="005D5DE7" w:rsidRDefault="005D5DE7" w:rsidP="005D5DE7">
      <w:r w:rsidRPr="005D5DE7">
        <w:t>As part of the deal, Argentina's central bank says it will ease controls on the foreign exchange market, a move welcomed by the country's economy minister, Luis Caputo.</w:t>
      </w:r>
    </w:p>
    <w:p w:rsidR="005D5DE7" w:rsidRPr="005D5DE7" w:rsidRDefault="005D5DE7" w:rsidP="005D5DE7"/>
    <w:p w:rsidR="005D5DE7" w:rsidRPr="005D5DE7" w:rsidRDefault="005D5DE7" w:rsidP="005D5DE7">
      <w:r w:rsidRPr="005D5DE7">
        <w:t>"This will also allow us to end the restrictions on buying dollars from Monday.  This exchange limitation has caused so much damage since it was established in 2019 and has hindered the normal functioning of the economy.  The end of this exchange currency restriction will inevitably mean that the investments that have been pending for Argentina will begin to flow in."</w:t>
      </w:r>
    </w:p>
    <w:p w:rsidR="005D5DE7" w:rsidRPr="005D5DE7" w:rsidRDefault="005D5DE7" w:rsidP="005D5DE7"/>
    <w:p w:rsidR="005D5DE7" w:rsidRPr="005D5DE7" w:rsidRDefault="005D5DE7" w:rsidP="005D5DE7"/>
    <w:p w:rsidR="005D5DE7" w:rsidRPr="005D5DE7" w:rsidRDefault="005D5DE7" w:rsidP="005D5DE7">
      <w:r w:rsidRPr="005D5DE7">
        <w:t>The U.S. Department of Justice says a man posting online content as "Mr. Satan" has been detained for threatening to assassinate President Trump.  Shawn Monper is charged with making threats to assault and murder Donald Trump.</w:t>
      </w:r>
    </w:p>
    <w:p w:rsidR="005D5DE7" w:rsidRPr="005D5DE7" w:rsidRDefault="005D5DE7" w:rsidP="005D5DE7"/>
    <w:p w:rsidR="005D5DE7" w:rsidRPr="005D5DE7" w:rsidRDefault="005D5DE7" w:rsidP="005D5DE7"/>
    <w:p w:rsidR="005D5DE7" w:rsidRPr="005D5DE7" w:rsidRDefault="005D5DE7" w:rsidP="005D5DE7">
      <w:r w:rsidRPr="005D5DE7">
        <w:t>The state-owned Spanish broadcaster has called for a debate over Israel's participation in this year's Eurovision Song Contest because of concerns expressed by some Spanish organizations over the war in Gaza.</w:t>
      </w:r>
    </w:p>
    <w:p w:rsidR="005D5DE7" w:rsidRPr="005D5DE7" w:rsidRDefault="005D5DE7" w:rsidP="005D5DE7"/>
    <w:p w:rsidR="005D5DE7" w:rsidRDefault="005D5DE7" w:rsidP="005D5DE7">
      <w:r w:rsidRPr="005D5DE7">
        <w:t>RTVE has sent a letter to the European Broadcasting Union requesting a discussion on the participation of Israel's public broadcaster.</w:t>
      </w:r>
    </w:p>
    <w:p w:rsidR="005D5DE7" w:rsidRPr="005D5DE7" w:rsidRDefault="005D5DE7" w:rsidP="005D5DE7"/>
    <w:sectPr w:rsidR="005D5DE7" w:rsidRPr="005D5DE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7D98" w:rsidRDefault="00F57D98" w:rsidP="00CF3A8A">
      <w:r>
        <w:separator/>
      </w:r>
    </w:p>
  </w:endnote>
  <w:endnote w:type="continuationSeparator" w:id="0">
    <w:p w:rsidR="00F57D98" w:rsidRDefault="00F57D98"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7D98" w:rsidRDefault="00F57D98" w:rsidP="00CF3A8A">
      <w:r>
        <w:separator/>
      </w:r>
    </w:p>
  </w:footnote>
  <w:footnote w:type="continuationSeparator" w:id="0">
    <w:p w:rsidR="00F57D98" w:rsidRDefault="00F57D98"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98"/>
    <w:rsid w:val="00093737"/>
    <w:rsid w:val="000F62AC"/>
    <w:rsid w:val="00127F36"/>
    <w:rsid w:val="003A6C48"/>
    <w:rsid w:val="003D2373"/>
    <w:rsid w:val="00455D30"/>
    <w:rsid w:val="00464999"/>
    <w:rsid w:val="004C2CB9"/>
    <w:rsid w:val="0051641E"/>
    <w:rsid w:val="005D5DE7"/>
    <w:rsid w:val="005E0362"/>
    <w:rsid w:val="00787102"/>
    <w:rsid w:val="008D16CB"/>
    <w:rsid w:val="009C1A5B"/>
    <w:rsid w:val="00A03BFD"/>
    <w:rsid w:val="00A74607"/>
    <w:rsid w:val="00A95E27"/>
    <w:rsid w:val="00C44AE1"/>
    <w:rsid w:val="00CF3A8A"/>
    <w:rsid w:val="00D65BD9"/>
    <w:rsid w:val="00F57D98"/>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5CEED26-B126-4B67-8287-23AAEBDC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F57D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7D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7D9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57D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7D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7D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7D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7D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7D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F57D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7D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7D9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57D98"/>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F57D98"/>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F57D98"/>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F57D98"/>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F57D98"/>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F57D98"/>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F57D98"/>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F57D98"/>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F57D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F57D98"/>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F57D98"/>
    <w:pPr>
      <w:spacing w:before="160" w:after="160"/>
      <w:jc w:val="center"/>
    </w:pPr>
    <w:rPr>
      <w:i/>
      <w:iCs/>
      <w:color w:val="404040" w:themeColor="text1" w:themeTint="BF"/>
    </w:rPr>
  </w:style>
  <w:style w:type="character" w:customStyle="1" w:styleId="ac">
    <w:name w:val="引用文 (文字)"/>
    <w:basedOn w:val="a0"/>
    <w:link w:val="ab"/>
    <w:uiPriority w:val="29"/>
    <w:rsid w:val="00F57D98"/>
    <w:rPr>
      <w:rFonts w:ascii="Times New Roman" w:eastAsia="メイリオ" w:hAnsi="Times New Roman"/>
      <w:i/>
      <w:iCs/>
      <w:color w:val="404040" w:themeColor="text1" w:themeTint="BF"/>
      <w:sz w:val="24"/>
    </w:rPr>
  </w:style>
  <w:style w:type="paragraph" w:styleId="ad">
    <w:name w:val="List Paragraph"/>
    <w:basedOn w:val="a"/>
    <w:uiPriority w:val="34"/>
    <w:qFormat/>
    <w:rsid w:val="00F57D98"/>
    <w:pPr>
      <w:ind w:left="720"/>
      <w:contextualSpacing/>
    </w:pPr>
  </w:style>
  <w:style w:type="character" w:styleId="21">
    <w:name w:val="Intense Emphasis"/>
    <w:basedOn w:val="a0"/>
    <w:uiPriority w:val="21"/>
    <w:qFormat/>
    <w:rsid w:val="00F57D98"/>
    <w:rPr>
      <w:i/>
      <w:iCs/>
      <w:color w:val="0F4761" w:themeColor="accent1" w:themeShade="BF"/>
    </w:rPr>
  </w:style>
  <w:style w:type="paragraph" w:styleId="22">
    <w:name w:val="Intense Quote"/>
    <w:basedOn w:val="a"/>
    <w:next w:val="a"/>
    <w:link w:val="23"/>
    <w:uiPriority w:val="30"/>
    <w:qFormat/>
    <w:rsid w:val="00F57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7D98"/>
    <w:rPr>
      <w:rFonts w:ascii="Times New Roman" w:eastAsia="メイリオ" w:hAnsi="Times New Roman"/>
      <w:i/>
      <w:iCs/>
      <w:color w:val="0F4761" w:themeColor="accent1" w:themeShade="BF"/>
      <w:sz w:val="24"/>
    </w:rPr>
  </w:style>
  <w:style w:type="character" w:styleId="24">
    <w:name w:val="Intense Reference"/>
    <w:basedOn w:val="a0"/>
    <w:uiPriority w:val="32"/>
    <w:qFormat/>
    <w:rsid w:val="00F57D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2025-04-12T02:47:00Z</dcterms:created>
  <dcterms:modified xsi:type="dcterms:W3CDTF">2025-04-12T02:47:00Z</dcterms:modified>
</cp:coreProperties>
</file>